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CA519E">
        <w:rPr>
          <w:rFonts w:ascii="NeoSansPro-Regular" w:hAnsi="NeoSansPro-Regular" w:cs="NeoSansPro-Regular"/>
          <w:color w:val="404040"/>
          <w:sz w:val="20"/>
          <w:szCs w:val="20"/>
        </w:rPr>
        <w:t>Gerardo Cabrera Rincón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CA519E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CA519E">
        <w:rPr>
          <w:rFonts w:ascii="NeoSansPro-Regular" w:hAnsi="NeoSansPro-Regular" w:cs="NeoSansPro-Regular"/>
          <w:color w:val="404040"/>
          <w:sz w:val="20"/>
          <w:szCs w:val="20"/>
        </w:rPr>
        <w:t>7544238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CA519E">
        <w:rPr>
          <w:rFonts w:ascii="NeoSansPro-Regular" w:hAnsi="NeoSansPro-Regular" w:cs="NeoSansPro-Regular"/>
          <w:color w:val="404040"/>
          <w:sz w:val="20"/>
          <w:szCs w:val="20"/>
        </w:rPr>
        <w:t>789-89-4-14-05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CA519E">
        <w:rPr>
          <w:rFonts w:ascii="NeoSansPro-Regular" w:hAnsi="NeoSansPro-Regular" w:cs="NeoSansPro-Regular"/>
          <w:color w:val="404040"/>
          <w:sz w:val="20"/>
          <w:szCs w:val="20"/>
        </w:rPr>
        <w:t>lic-cabrera@live.com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CA519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Autónoma de </w:t>
      </w:r>
      <w:r w:rsidR="00CA519E">
        <w:rPr>
          <w:rFonts w:ascii="NeoSansPro-Regular" w:hAnsi="NeoSansPro-Regular" w:cs="NeoSansPro-Regular"/>
          <w:color w:val="404040"/>
          <w:sz w:val="20"/>
          <w:szCs w:val="20"/>
        </w:rPr>
        <w:t>Tamaulipas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“</w:t>
      </w:r>
      <w:r w:rsidR="00CA519E">
        <w:rPr>
          <w:rFonts w:ascii="NeoSansPro-Regular" w:hAnsi="NeoSansPro-Regular" w:cs="NeoSansPro-Regular"/>
          <w:color w:val="404040"/>
          <w:sz w:val="20"/>
          <w:szCs w:val="20"/>
        </w:rPr>
        <w:t>Tampico - Madero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”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CA519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CA519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con Residencia en el Municipio de Tempoal, Veracruz</w:t>
      </w:r>
    </w:p>
    <w:p w:rsidR="00AB5916" w:rsidRDefault="007933C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 a 2014</w:t>
      </w:r>
    </w:p>
    <w:p w:rsidR="00AB5916" w:rsidRDefault="007933C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Asistente Jurídico encargado del Área Laboral en el Corporativo Jurídico Vera Veites, en la Ciudad de México</w:t>
      </w:r>
    </w:p>
    <w:p w:rsidR="00B239DA" w:rsidRDefault="00B239DA" w:rsidP="00B239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 a 2014</w:t>
      </w:r>
    </w:p>
    <w:p w:rsidR="00B239DA" w:rsidRDefault="00B239D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Catedrático en el  </w:t>
      </w:r>
      <w:r w:rsidRPr="00B239DA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Centro de Estudios Superiores Noroeste de Veracruz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, en la ciudad de Panuco, Veracruz</w:t>
      </w:r>
      <w:bookmarkStart w:id="0" w:name="_GoBack"/>
      <w:bookmarkEnd w:id="0"/>
    </w:p>
    <w:p w:rsidR="00AB5916" w:rsidRDefault="007933C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p w:rsidR="00AB5916" w:rsidRDefault="007933CD" w:rsidP="007933C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Asistente Jurídico  del H. Ayuntamiento </w:t>
      </w:r>
      <w:r w:rsidRPr="007933CD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de Panuco, Veracruz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, donde  se brinda </w:t>
      </w:r>
      <w:r w:rsidRPr="007933CD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Asesoría jurídica y contenciosa al servicio del municipio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.</w:t>
      </w:r>
    </w:p>
    <w:p w:rsidR="007933CD" w:rsidRDefault="007933CD" w:rsidP="007933C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 a 2013</w:t>
      </w:r>
    </w:p>
    <w:p w:rsidR="007933CD" w:rsidRDefault="007933CD" w:rsidP="007933C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Asistente Jurídico encargado del Área Laboral en el Corporativo DERCO, en la Ciudad de Tampico, Tamaulipas</w:t>
      </w:r>
    </w:p>
    <w:p w:rsidR="007933CD" w:rsidRDefault="007933CD" w:rsidP="007933C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FF4BC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FF4BCD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4" name="Imagen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7933CD">
        <w:rPr>
          <w:rFonts w:ascii="NeoSansPro-Regular" w:hAnsi="NeoSansPro-Regular" w:cs="NeoSansPro-Regular"/>
          <w:color w:val="404040"/>
          <w:sz w:val="20"/>
          <w:szCs w:val="20"/>
        </w:rPr>
        <w:t>Laboral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3C9" w:rsidRDefault="003C73C9" w:rsidP="00AB5916">
      <w:pPr>
        <w:spacing w:after="0" w:line="240" w:lineRule="auto"/>
      </w:pPr>
      <w:r>
        <w:separator/>
      </w:r>
    </w:p>
  </w:endnote>
  <w:endnote w:type="continuationSeparator" w:id="1">
    <w:p w:rsidR="003C73C9" w:rsidRDefault="003C73C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3C9" w:rsidRDefault="003C73C9" w:rsidP="00AB5916">
      <w:pPr>
        <w:spacing w:after="0" w:line="240" w:lineRule="auto"/>
      </w:pPr>
      <w:r>
        <w:separator/>
      </w:r>
    </w:p>
  </w:footnote>
  <w:footnote w:type="continuationSeparator" w:id="1">
    <w:p w:rsidR="003C73C9" w:rsidRDefault="003C73C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B2599"/>
    <w:rsid w:val="000D5363"/>
    <w:rsid w:val="000E2580"/>
    <w:rsid w:val="00196774"/>
    <w:rsid w:val="00304E91"/>
    <w:rsid w:val="003C73C9"/>
    <w:rsid w:val="00462C41"/>
    <w:rsid w:val="004A1170"/>
    <w:rsid w:val="004B2D6E"/>
    <w:rsid w:val="004E4FFA"/>
    <w:rsid w:val="005502F5"/>
    <w:rsid w:val="005A32B3"/>
    <w:rsid w:val="00600D12"/>
    <w:rsid w:val="00635F32"/>
    <w:rsid w:val="006B643A"/>
    <w:rsid w:val="00726727"/>
    <w:rsid w:val="007933CD"/>
    <w:rsid w:val="00822FB5"/>
    <w:rsid w:val="00A66637"/>
    <w:rsid w:val="00AB5916"/>
    <w:rsid w:val="00B239DA"/>
    <w:rsid w:val="00C37B8D"/>
    <w:rsid w:val="00C637B9"/>
    <w:rsid w:val="00C92CC2"/>
    <w:rsid w:val="00CA519E"/>
    <w:rsid w:val="00CB345F"/>
    <w:rsid w:val="00CE7F12"/>
    <w:rsid w:val="00D03386"/>
    <w:rsid w:val="00DB2FA1"/>
    <w:rsid w:val="00DE2E01"/>
    <w:rsid w:val="00E71AD8"/>
    <w:rsid w:val="00FA773E"/>
    <w:rsid w:val="00FD145F"/>
    <w:rsid w:val="00FF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2017-03-03T00:54:00Z</dcterms:created>
  <dcterms:modified xsi:type="dcterms:W3CDTF">2017-06-21T00:29:00Z</dcterms:modified>
</cp:coreProperties>
</file>